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385B62" w:rsidRPr="000A3AE8" w:rsidRDefault="00385B62" w:rsidP="0038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0A3AE8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di “Materiale per medicazione” ai sensi dell’art. 50, comma 1 del </w:t>
      </w:r>
      <w:proofErr w:type="spellStart"/>
      <w:r w:rsidRPr="000A3AE8">
        <w:rPr>
          <w:rFonts w:ascii="Palatino Linotype" w:hAnsi="Palatino Linotype"/>
          <w:b/>
          <w:bCs/>
          <w:sz w:val="24"/>
          <w:szCs w:val="24"/>
        </w:rPr>
        <w:t>D.Lgs.</w:t>
      </w:r>
      <w:proofErr w:type="spellEnd"/>
      <w:r w:rsidRPr="000A3AE8">
        <w:rPr>
          <w:rFonts w:ascii="Palatino Linotype" w:hAnsi="Palatino Linotype"/>
          <w:b/>
          <w:bCs/>
          <w:sz w:val="24"/>
          <w:szCs w:val="24"/>
        </w:rPr>
        <w:t xml:space="preserve"> n. 36/2023.</w:t>
      </w:r>
    </w:p>
    <w:bookmarkEnd w:id="0"/>
    <w:bookmarkEnd w:id="1"/>
    <w:bookmarkEnd w:id="2"/>
    <w:p w:rsidR="00385B62" w:rsidRPr="00FC250F" w:rsidRDefault="00385B62" w:rsidP="00385B62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385B62" w:rsidRPr="00E237D2" w:rsidRDefault="00385B62" w:rsidP="00385B62">
      <w:pPr>
        <w:spacing w:before="184"/>
        <w:jc w:val="center"/>
        <w:rPr>
          <w:rFonts w:ascii="Palatino Linotype" w:hAnsi="Palatino Linotype"/>
          <w:b/>
          <w:w w:val="95"/>
          <w:sz w:val="32"/>
          <w:szCs w:val="32"/>
        </w:rPr>
      </w:pPr>
      <w:bookmarkStart w:id="3" w:name="_GoBack"/>
      <w:bookmarkEnd w:id="3"/>
      <w:r w:rsidRPr="00875D6F">
        <w:rPr>
          <w:rFonts w:ascii="Palatino Linotype" w:hAnsi="Palatino Linotype"/>
          <w:b/>
          <w:w w:val="95"/>
          <w:sz w:val="32"/>
          <w:szCs w:val="32"/>
        </w:rPr>
        <w:t>RDO</w:t>
      </w:r>
      <w:r w:rsidRPr="00875D6F">
        <w:rPr>
          <w:rFonts w:ascii="Palatino Linotype" w:hAnsi="Palatino Linotype"/>
          <w:b/>
          <w:spacing w:val="8"/>
          <w:w w:val="95"/>
          <w:sz w:val="32"/>
          <w:szCs w:val="32"/>
        </w:rPr>
        <w:t xml:space="preserve"> </w:t>
      </w:r>
      <w:r w:rsidRPr="00875D6F">
        <w:rPr>
          <w:rFonts w:ascii="Palatino Linotype" w:hAnsi="Palatino Linotype"/>
          <w:b/>
          <w:w w:val="95"/>
          <w:sz w:val="32"/>
          <w:szCs w:val="32"/>
        </w:rPr>
        <w:t xml:space="preserve">n. </w:t>
      </w:r>
      <w:r w:rsidRPr="000A3AE8">
        <w:rPr>
          <w:rFonts w:ascii="Palatino Linotype" w:hAnsi="Palatino Linotype"/>
          <w:b/>
          <w:w w:val="95"/>
          <w:sz w:val="32"/>
          <w:szCs w:val="32"/>
        </w:rPr>
        <w:t>4455421</w:t>
      </w:r>
    </w:p>
    <w:p w:rsidR="00B51C2B" w:rsidRPr="00FC250F" w:rsidRDefault="00B51C2B" w:rsidP="00B51C2B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10"/>
          <w:footerReference w:type="default" r:id="rId11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B51C2B">
        <w:rPr>
          <w:i/>
          <w:spacing w:val="-49"/>
          <w:sz w:val="23"/>
        </w:rPr>
        <w:t xml:space="preserve">  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B51C2B" w:rsidRDefault="0046091F">
      <w:pPr>
        <w:spacing w:before="59"/>
        <w:ind w:left="1102" w:right="882"/>
        <w:jc w:val="center"/>
      </w:pPr>
      <w:r>
        <w:br w:type="column"/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7B00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C414FC">
                            <w:rPr>
                              <w:w w:val="105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E7B00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C414FC">
                      <w:rPr>
                        <w:w w:val="105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2C26F5"/>
    <w:rsid w:val="00385B62"/>
    <w:rsid w:val="0046091F"/>
    <w:rsid w:val="00700E45"/>
    <w:rsid w:val="00751A6B"/>
    <w:rsid w:val="007E57F8"/>
    <w:rsid w:val="008E7B00"/>
    <w:rsid w:val="009728E0"/>
    <w:rsid w:val="009A7189"/>
    <w:rsid w:val="00B51C2B"/>
    <w:rsid w:val="00B75B22"/>
    <w:rsid w:val="00BB4C11"/>
    <w:rsid w:val="00C414FC"/>
    <w:rsid w:val="00C8052B"/>
    <w:rsid w:val="00CB011F"/>
    <w:rsid w:val="00CD6349"/>
    <w:rsid w:val="00DE5662"/>
    <w:rsid w:val="00FB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4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4FC"/>
    <w:rPr>
      <w:rFonts w:ascii="Calibri" w:eastAsia="Calibri" w:hAnsi="Calibri" w:cs="Calibri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4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4F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BDC4C-7011-4C90-A53D-FB6FE198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Marcello Favilli</cp:lastModifiedBy>
  <cp:revision>8</cp:revision>
  <cp:lastPrinted>2024-06-19T15:39:00Z</cp:lastPrinted>
  <dcterms:created xsi:type="dcterms:W3CDTF">2024-05-13T14:22:00Z</dcterms:created>
  <dcterms:modified xsi:type="dcterms:W3CDTF">2024-06-19T16:32:00Z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